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933289d86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c90c665d7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Kechi Khan Jafri,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e45a1d51a425b" /><Relationship Type="http://schemas.openxmlformats.org/officeDocument/2006/relationships/numbering" Target="/word/numbering.xml" Id="R5b7f254e6f9f4b43" /><Relationship Type="http://schemas.openxmlformats.org/officeDocument/2006/relationships/settings" Target="/word/settings.xml" Id="Ra3047f7187cb457f" /><Relationship Type="http://schemas.openxmlformats.org/officeDocument/2006/relationships/image" Target="/word/media/7141de02-b817-401d-bc73-e8e196b1dac2.png" Id="R94ac90c665d74933" /></Relationships>
</file>