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895883ec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46b622b3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Bakhsh Saldil,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ec63a0324c9b" /><Relationship Type="http://schemas.openxmlformats.org/officeDocument/2006/relationships/numbering" Target="/word/numbering.xml" Id="R56fa4fc99da242e0" /><Relationship Type="http://schemas.openxmlformats.org/officeDocument/2006/relationships/settings" Target="/word/settings.xml" Id="Re550fade13314999" /><Relationship Type="http://schemas.openxmlformats.org/officeDocument/2006/relationships/image" Target="/word/media/3ce028ca-5730-4d12-af59-05fdac5c6140.png" Id="Rc5f46b622b32436b" /></Relationships>
</file>