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5254c76cf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d07e3baa3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Khakhiwala,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1bb157ed04a8f" /><Relationship Type="http://schemas.openxmlformats.org/officeDocument/2006/relationships/numbering" Target="/word/numbering.xml" Id="R9faf6b46c6714c9e" /><Relationship Type="http://schemas.openxmlformats.org/officeDocument/2006/relationships/settings" Target="/word/settings.xml" Id="R9aacc130dc614758" /><Relationship Type="http://schemas.openxmlformats.org/officeDocument/2006/relationships/image" Target="/word/media/7bf5b7b7-4d7f-446f-99d9-9a17c549ce7f.png" Id="R3a7d07e3baa34892" /></Relationships>
</file>