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52a7cf51b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a5b8a4277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Khaliqabad,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9979847b64737" /><Relationship Type="http://schemas.openxmlformats.org/officeDocument/2006/relationships/numbering" Target="/word/numbering.xml" Id="R903e139b30d44b56" /><Relationship Type="http://schemas.openxmlformats.org/officeDocument/2006/relationships/settings" Target="/word/settings.xml" Id="R78ef828dcc7e44bd" /><Relationship Type="http://schemas.openxmlformats.org/officeDocument/2006/relationships/image" Target="/word/media/d4ab3d82-d89e-48eb-b9a3-3767b8acdd2e.png" Id="Re6da5b8a4277463e" /></Relationships>
</file>