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fcb54fb3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b778045c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4f7f5b874d7d" /><Relationship Type="http://schemas.openxmlformats.org/officeDocument/2006/relationships/numbering" Target="/word/numbering.xml" Id="R93436f2a3d224733" /><Relationship Type="http://schemas.openxmlformats.org/officeDocument/2006/relationships/settings" Target="/word/settings.xml" Id="Rcd668b94a9994d73" /><Relationship Type="http://schemas.openxmlformats.org/officeDocument/2006/relationships/image" Target="/word/media/71f3ea1e-1b35-4664-ad4c-0e5779a8827b.png" Id="R0311b778045c40d4" /></Relationships>
</file>