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97583c6bc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eaea8716c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Khanqahwala,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422ffff0344b7" /><Relationship Type="http://schemas.openxmlformats.org/officeDocument/2006/relationships/numbering" Target="/word/numbering.xml" Id="R62403b075d9f41fc" /><Relationship Type="http://schemas.openxmlformats.org/officeDocument/2006/relationships/settings" Target="/word/settings.xml" Id="R0933063f1117460b" /><Relationship Type="http://schemas.openxmlformats.org/officeDocument/2006/relationships/image" Target="/word/media/38115f68-7cae-413a-bd4a-ff228c37f9e9.png" Id="Re9deaea8716c4bcc" /></Relationships>
</file>