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373c7df5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d10f5b8a8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Kharkashandeh,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194cee40e4ffe" /><Relationship Type="http://schemas.openxmlformats.org/officeDocument/2006/relationships/numbering" Target="/word/numbering.xml" Id="R8f6461444d6442d0" /><Relationship Type="http://schemas.openxmlformats.org/officeDocument/2006/relationships/settings" Target="/word/settings.xml" Id="R760e548a9cab43ce" /><Relationship Type="http://schemas.openxmlformats.org/officeDocument/2006/relationships/image" Target="/word/media/067e0ad3-68b5-4f2b-a9a9-7febefab4f90.png" Id="Rfcad10f5b8a84e8f" /></Relationships>
</file>