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f7c1b3fe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d87a78f9c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Kharra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d7d3f5ff6409b" /><Relationship Type="http://schemas.openxmlformats.org/officeDocument/2006/relationships/numbering" Target="/word/numbering.xml" Id="R25b95d7a5d014a39" /><Relationship Type="http://schemas.openxmlformats.org/officeDocument/2006/relationships/settings" Target="/word/settings.xml" Id="Rc1a3c9bc072d49a1" /><Relationship Type="http://schemas.openxmlformats.org/officeDocument/2006/relationships/image" Target="/word/media/8b1c60eb-64f4-4121-a995-237d48a109ed.png" Id="Rabfd87a78f9c4b9e" /></Relationships>
</file>