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5528fb541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c3e909674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 Cham,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614d691fc40b7" /><Relationship Type="http://schemas.openxmlformats.org/officeDocument/2006/relationships/numbering" Target="/word/numbering.xml" Id="Rca0f0ad10b444a86" /><Relationship Type="http://schemas.openxmlformats.org/officeDocument/2006/relationships/settings" Target="/word/settings.xml" Id="R318dfbcbc78a4555" /><Relationship Type="http://schemas.openxmlformats.org/officeDocument/2006/relationships/image" Target="/word/media/fec7ca06-8b4c-4458-a6cb-c3f70c05a3dc.png" Id="R406c3e9096744556" /></Relationships>
</file>