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cb257161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540ac94f9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b65e602624eaa" /><Relationship Type="http://schemas.openxmlformats.org/officeDocument/2006/relationships/numbering" Target="/word/numbering.xml" Id="Rdc1b581f91894d88" /><Relationship Type="http://schemas.openxmlformats.org/officeDocument/2006/relationships/settings" Target="/word/settings.xml" Id="R05fd3162cff7484d" /><Relationship Type="http://schemas.openxmlformats.org/officeDocument/2006/relationships/image" Target="/word/media/b87b5031-cbac-4448-8b6f-7f4d1abd4ca5.png" Id="Rb6b540ac94f94e19" /></Relationships>
</file>