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44ab2b8fc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a1417ccf7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Khawakuna,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64d8905f3407c" /><Relationship Type="http://schemas.openxmlformats.org/officeDocument/2006/relationships/numbering" Target="/word/numbering.xml" Id="Rbdb04e3c784d4594" /><Relationship Type="http://schemas.openxmlformats.org/officeDocument/2006/relationships/settings" Target="/word/settings.xml" Id="R7e0a9df339064f5e" /><Relationship Type="http://schemas.openxmlformats.org/officeDocument/2006/relationships/image" Target="/word/media/0f6376e1-2476-4e25-8f77-f0223b2a01c0.png" Id="R9bfa1417ccf74ab9" /></Relationships>
</file>