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60d6dba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8288f71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7e8ebf454cb5" /><Relationship Type="http://schemas.openxmlformats.org/officeDocument/2006/relationships/numbering" Target="/word/numbering.xml" Id="R9d791847c5254e32" /><Relationship Type="http://schemas.openxmlformats.org/officeDocument/2006/relationships/settings" Target="/word/settings.xml" Id="R4c7f223d4bb0462c" /><Relationship Type="http://schemas.openxmlformats.org/officeDocument/2006/relationships/image" Target="/word/media/16bfc646-eade-406f-a85a-df197c899ad5.png" Id="R9b8b8288f71444e1" /></Relationships>
</file>