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a45f048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76b273d2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Khokhari Chhinewali,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2292c00df45e1" /><Relationship Type="http://schemas.openxmlformats.org/officeDocument/2006/relationships/numbering" Target="/word/numbering.xml" Id="R9acdc97fc9ec4083" /><Relationship Type="http://schemas.openxmlformats.org/officeDocument/2006/relationships/settings" Target="/word/settings.xml" Id="R1bb38c1308fa4325" /><Relationship Type="http://schemas.openxmlformats.org/officeDocument/2006/relationships/image" Target="/word/media/2fc945fa-5044-4b62-843c-8a769035173f.png" Id="R1ac76b273d2a4f05" /></Relationships>
</file>