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0b7605ad2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e78adc2b7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Khokhropar,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b9f47dc5649d3" /><Relationship Type="http://schemas.openxmlformats.org/officeDocument/2006/relationships/numbering" Target="/word/numbering.xml" Id="R6e290136f8124dae" /><Relationship Type="http://schemas.openxmlformats.org/officeDocument/2006/relationships/settings" Target="/word/settings.xml" Id="Raabef99bd68f4bfb" /><Relationship Type="http://schemas.openxmlformats.org/officeDocument/2006/relationships/image" Target="/word/media/a1e64d34-4309-490f-b62b-ea9d7a94296c.png" Id="R7d9e78adc2b74931" /></Relationships>
</file>