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f3597aed9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fd1516068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Khollar Awan,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adbee3ccc4091" /><Relationship Type="http://schemas.openxmlformats.org/officeDocument/2006/relationships/numbering" Target="/word/numbering.xml" Id="R4263c56abc7b4992" /><Relationship Type="http://schemas.openxmlformats.org/officeDocument/2006/relationships/settings" Target="/word/settings.xml" Id="Ra3eed74ce7214488" /><Relationship Type="http://schemas.openxmlformats.org/officeDocument/2006/relationships/image" Target="/word/media/41285cca-6b4e-46e1-b2cc-d14ef55dbc9f.png" Id="Re08fd15160684ec6" /></Relationships>
</file>