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1772b4a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8268191f8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3ec48b2b4dcd" /><Relationship Type="http://schemas.openxmlformats.org/officeDocument/2006/relationships/numbering" Target="/word/numbering.xml" Id="Rb8c0b393cc694a59" /><Relationship Type="http://schemas.openxmlformats.org/officeDocument/2006/relationships/settings" Target="/word/settings.xml" Id="Rbdfb6abc79dc4a87" /><Relationship Type="http://schemas.openxmlformats.org/officeDocument/2006/relationships/image" Target="/word/media/d6894cf0-4ee4-4673-9094-0f5c1ff10b7e.png" Id="R87a8268191f84285" /></Relationships>
</file>