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a85ffa1d3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1950e12c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Khothwala,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498d7b68c41de" /><Relationship Type="http://schemas.openxmlformats.org/officeDocument/2006/relationships/numbering" Target="/word/numbering.xml" Id="Re401a497e01c4190" /><Relationship Type="http://schemas.openxmlformats.org/officeDocument/2006/relationships/settings" Target="/word/settings.xml" Id="Rf63feea37981435c" /><Relationship Type="http://schemas.openxmlformats.org/officeDocument/2006/relationships/image" Target="/word/media/d6905380-e4cc-47e8-9d30-bf976c7cfce0.png" Id="R922e1950e12c44ed" /></Relationships>
</file>