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0ff2af4c1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56d2d682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Khozhe Oba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4192ebc049b2" /><Relationship Type="http://schemas.openxmlformats.org/officeDocument/2006/relationships/numbering" Target="/word/numbering.xml" Id="R5bec64c6214b48e6" /><Relationship Type="http://schemas.openxmlformats.org/officeDocument/2006/relationships/settings" Target="/word/settings.xml" Id="R90017e73f5a04bfb" /><Relationship Type="http://schemas.openxmlformats.org/officeDocument/2006/relationships/image" Target="/word/media/8c46832d-709a-4961-9b45-f9174639b83c.png" Id="R6f356d2d682c4bd0" /></Relationships>
</file>