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6425f3191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966b7c097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 Dawa Qamla,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e2f1c34244b01" /><Relationship Type="http://schemas.openxmlformats.org/officeDocument/2006/relationships/numbering" Target="/word/numbering.xml" Id="Ra2b01686ac944ab7" /><Relationship Type="http://schemas.openxmlformats.org/officeDocument/2006/relationships/settings" Target="/word/settings.xml" Id="Raf52bdaad90e4b17" /><Relationship Type="http://schemas.openxmlformats.org/officeDocument/2006/relationships/image" Target="/word/media/1ce384e0-0cef-4f2c-9125-2af48f92d1ee.png" Id="Rcdf966b7c097484d" /></Relationships>
</file>