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e0daca5f2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2ff108df2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Khuian Qazianwala,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53feb2c174123" /><Relationship Type="http://schemas.openxmlformats.org/officeDocument/2006/relationships/numbering" Target="/word/numbering.xml" Id="R24f35b617d554690" /><Relationship Type="http://schemas.openxmlformats.org/officeDocument/2006/relationships/settings" Target="/word/settings.xml" Id="Re634f019d4af48f5" /><Relationship Type="http://schemas.openxmlformats.org/officeDocument/2006/relationships/image" Target="/word/media/a699e347-5b55-4ce7-a716-4a61902992aa.png" Id="R8ee2ff108df24eef" /></Relationships>
</file>