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acfaf1991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597101b9e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Khwaja Sak,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eeae860ca4fae" /><Relationship Type="http://schemas.openxmlformats.org/officeDocument/2006/relationships/numbering" Target="/word/numbering.xml" Id="R630c84fde6f04b9a" /><Relationship Type="http://schemas.openxmlformats.org/officeDocument/2006/relationships/settings" Target="/word/settings.xml" Id="R6098fd1ed57c4a3b" /><Relationship Type="http://schemas.openxmlformats.org/officeDocument/2006/relationships/image" Target="/word/media/397d163e-23cc-4cba-9988-d50064f0e157.png" Id="Rf68597101b9e445e" /></Relationships>
</file>