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55ad4a2cc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863fc4bf1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Kibarai,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bd2dc83e5495f" /><Relationship Type="http://schemas.openxmlformats.org/officeDocument/2006/relationships/numbering" Target="/word/numbering.xml" Id="R38d9ee2314e04841" /><Relationship Type="http://schemas.openxmlformats.org/officeDocument/2006/relationships/settings" Target="/word/settings.xml" Id="R2d08dae0d778412e" /><Relationship Type="http://schemas.openxmlformats.org/officeDocument/2006/relationships/image" Target="/word/media/e492318c-373d-42f5-a5df-c059c99bd9ba.png" Id="Ra1b863fc4bf14b70" /></Relationships>
</file>