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eacc31d9b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b33db5ff4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6b32b6f3c451a" /><Relationship Type="http://schemas.openxmlformats.org/officeDocument/2006/relationships/numbering" Target="/word/numbering.xml" Id="R0b002d8268ce4649" /><Relationship Type="http://schemas.openxmlformats.org/officeDocument/2006/relationships/settings" Target="/word/settings.xml" Id="R83d8df63ba514c77" /><Relationship Type="http://schemas.openxmlformats.org/officeDocument/2006/relationships/image" Target="/word/media/62b19807-3c40-4993-bfa3-4f5e5b0b0475.png" Id="Ra98b33db5ff44be7" /></Relationships>
</file>