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88cde1dd2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49a3f0854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Kili Haji Lal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1964d4ade4ea2" /><Relationship Type="http://schemas.openxmlformats.org/officeDocument/2006/relationships/numbering" Target="/word/numbering.xml" Id="Rf7ffdcec840a44cb" /><Relationship Type="http://schemas.openxmlformats.org/officeDocument/2006/relationships/settings" Target="/word/settings.xml" Id="Rfb445b3213df4ff6" /><Relationship Type="http://schemas.openxmlformats.org/officeDocument/2006/relationships/image" Target="/word/media/f231f436-888b-4638-9c02-7f9e14a6a237.png" Id="R55749a3f085443b6" /></Relationships>
</file>