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29b3fcbff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01165994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Mir Pir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0217b86024700" /><Relationship Type="http://schemas.openxmlformats.org/officeDocument/2006/relationships/numbering" Target="/word/numbering.xml" Id="Rab63945b81f44761" /><Relationship Type="http://schemas.openxmlformats.org/officeDocument/2006/relationships/settings" Target="/word/settings.xml" Id="Rf64272f65eba419d" /><Relationship Type="http://schemas.openxmlformats.org/officeDocument/2006/relationships/image" Target="/word/media/07fe4f26-2aa7-4a7a-aa90-9857bc3779a9.png" Id="R3f8a01165994492d" /></Relationships>
</file>