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03351a02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4957d15f3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Pesha,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d84f4d59c435f" /><Relationship Type="http://schemas.openxmlformats.org/officeDocument/2006/relationships/numbering" Target="/word/numbering.xml" Id="R60c3febc12334fb1" /><Relationship Type="http://schemas.openxmlformats.org/officeDocument/2006/relationships/settings" Target="/word/settings.xml" Id="R54f5c9240d6e4f07" /><Relationship Type="http://schemas.openxmlformats.org/officeDocument/2006/relationships/image" Target="/word/media/f4673eb1-9ad5-47a3-a40f-c6258534a6a9.png" Id="Reaa4957d15f349eb" /></Relationships>
</file>