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0da541ad1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11f9f263e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Yaaub,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77e84c2c64eae" /><Relationship Type="http://schemas.openxmlformats.org/officeDocument/2006/relationships/numbering" Target="/word/numbering.xml" Id="Rabd316d9377445a5" /><Relationship Type="http://schemas.openxmlformats.org/officeDocument/2006/relationships/settings" Target="/word/settings.xml" Id="R23030546a47d4d01" /><Relationship Type="http://schemas.openxmlformats.org/officeDocument/2006/relationships/image" Target="/word/media/4cad8f7f-382d-4cea-a63b-9f27b75b1867.png" Id="R92f11f9f263e4f33" /></Relationships>
</file>