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908d8dbb3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0efcdd8ef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c63338c064e4e" /><Relationship Type="http://schemas.openxmlformats.org/officeDocument/2006/relationships/numbering" Target="/word/numbering.xml" Id="Ra66f7794d2f14e61" /><Relationship Type="http://schemas.openxmlformats.org/officeDocument/2006/relationships/settings" Target="/word/settings.xml" Id="R2b073ceccf7d496e" /><Relationship Type="http://schemas.openxmlformats.org/officeDocument/2006/relationships/image" Target="/word/media/dcccdb7e-95f4-48f6-9a19-2dcfd13fdb4e.png" Id="R8310efcdd8ef4d8a" /></Relationships>
</file>