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d37570188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464b658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Kirpal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b7cf532914211" /><Relationship Type="http://schemas.openxmlformats.org/officeDocument/2006/relationships/numbering" Target="/word/numbering.xml" Id="Ra3d8ab495a694633" /><Relationship Type="http://schemas.openxmlformats.org/officeDocument/2006/relationships/settings" Target="/word/settings.xml" Id="R83b017a281d94ec1" /><Relationship Type="http://schemas.openxmlformats.org/officeDocument/2006/relationships/image" Target="/word/media/ba31b003-697b-4db4-a80e-d54b91d39e89.png" Id="Re63f464b65864105" /></Relationships>
</file>