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620f27a89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2ba325d60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Kirto Kuhna,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973d63d0442ad" /><Relationship Type="http://schemas.openxmlformats.org/officeDocument/2006/relationships/numbering" Target="/word/numbering.xml" Id="Rbcbbca34909c4bcf" /><Relationship Type="http://schemas.openxmlformats.org/officeDocument/2006/relationships/settings" Target="/word/settings.xml" Id="R7fdd0fcc8fca4043" /><Relationship Type="http://schemas.openxmlformats.org/officeDocument/2006/relationships/image" Target="/word/media/32481a72-935a-48cf-affd-1b8c3ff6b5b1.png" Id="Rca32ba325d6044eb" /></Relationships>
</file>