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8251c1efd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f9f203367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Kiryanwali,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f0bc5b91e49bc" /><Relationship Type="http://schemas.openxmlformats.org/officeDocument/2006/relationships/numbering" Target="/word/numbering.xml" Id="Rc8fdba2d43ef42a7" /><Relationship Type="http://schemas.openxmlformats.org/officeDocument/2006/relationships/settings" Target="/word/settings.xml" Id="R4045df9a471f4b14" /><Relationship Type="http://schemas.openxmlformats.org/officeDocument/2006/relationships/image" Target="/word/media/4ed25f80-00ec-4a96-b950-216a2b3055cb.png" Id="Re31f9f2033674f34" /></Relationships>
</file>