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e3e19c51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2328d3b05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 Mala,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7f8723d064eef" /><Relationship Type="http://schemas.openxmlformats.org/officeDocument/2006/relationships/numbering" Target="/word/numbering.xml" Id="R265009ea39994903" /><Relationship Type="http://schemas.openxmlformats.org/officeDocument/2006/relationships/settings" Target="/word/settings.xml" Id="Ra279316fb4fe4d79" /><Relationship Type="http://schemas.openxmlformats.org/officeDocument/2006/relationships/image" Target="/word/media/eef97fbf-f032-4f4b-b2e5-c914fc10666a.png" Id="R8072328d3b05424b" /></Relationships>
</file>