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e35fc82e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d9e8fe6d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Kokrakkah,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4507b4ad54b9a" /><Relationship Type="http://schemas.openxmlformats.org/officeDocument/2006/relationships/numbering" Target="/word/numbering.xml" Id="R3ead0e6bb16f4f7e" /><Relationship Type="http://schemas.openxmlformats.org/officeDocument/2006/relationships/settings" Target="/word/settings.xml" Id="Re2a8b169bfd2401f" /><Relationship Type="http://schemas.openxmlformats.org/officeDocument/2006/relationships/image" Target="/word/media/7570bc0c-b075-48be-85c0-a67da63649a7.png" Id="R846d9e8fe6d6403f" /></Relationships>
</file>