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4d64ec06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b26aad7ee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 Tabai,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e1f65612a467a" /><Relationship Type="http://schemas.openxmlformats.org/officeDocument/2006/relationships/numbering" Target="/word/numbering.xml" Id="R5bf4441c9a5a42e3" /><Relationship Type="http://schemas.openxmlformats.org/officeDocument/2006/relationships/settings" Target="/word/settings.xml" Id="R0a6d005e583b4b24" /><Relationship Type="http://schemas.openxmlformats.org/officeDocument/2006/relationships/image" Target="/word/media/63396e14-3251-4858-a4fc-2e79e3539f10.png" Id="R977b26aad7ee45f6" /></Relationships>
</file>