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dbdd34a89245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caf9f8a02543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Koria Shumali,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5fcba89aba4b7e" /><Relationship Type="http://schemas.openxmlformats.org/officeDocument/2006/relationships/numbering" Target="/word/numbering.xml" Id="R80e80beb49864196" /><Relationship Type="http://schemas.openxmlformats.org/officeDocument/2006/relationships/settings" Target="/word/settings.xml" Id="R001ea18efaca434c" /><Relationship Type="http://schemas.openxmlformats.org/officeDocument/2006/relationships/image" Target="/word/media/69d587f2-cf25-42a0-afbe-db991c4e3541.png" Id="R95caf9f8a02543ae" /></Relationships>
</file>