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f83c7fb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391c02b6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Dina,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04e54f184b5a" /><Relationship Type="http://schemas.openxmlformats.org/officeDocument/2006/relationships/numbering" Target="/word/numbering.xml" Id="Rfa7043dbf04a461f" /><Relationship Type="http://schemas.openxmlformats.org/officeDocument/2006/relationships/settings" Target="/word/settings.xml" Id="R5db5ae3604e34bf2" /><Relationship Type="http://schemas.openxmlformats.org/officeDocument/2006/relationships/image" Target="/word/media/24d7b580-40e4-458a-83f4-94bc6153461f.png" Id="Rae2391c02b6a4017" /></Relationships>
</file>