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09311b050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1b097fa0a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Fateh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d08e7e07543c3" /><Relationship Type="http://schemas.openxmlformats.org/officeDocument/2006/relationships/numbering" Target="/word/numbering.xml" Id="R018d0092e84a4f18" /><Relationship Type="http://schemas.openxmlformats.org/officeDocument/2006/relationships/settings" Target="/word/settings.xml" Id="Ra8e98b359e814275" /><Relationship Type="http://schemas.openxmlformats.org/officeDocument/2006/relationships/image" Target="/word/media/c5d3e926-e734-4b30-ab88-1d7c8a5f0a9d.png" Id="Rdc91b097fa0a4bb8" /></Relationships>
</file>