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1b563ff50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b64b775e6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Gujar,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418d55f084bee" /><Relationship Type="http://schemas.openxmlformats.org/officeDocument/2006/relationships/numbering" Target="/word/numbering.xml" Id="R8d5a695ff22946d3" /><Relationship Type="http://schemas.openxmlformats.org/officeDocument/2006/relationships/settings" Target="/word/settings.xml" Id="R4649eb69f10c4778" /><Relationship Type="http://schemas.openxmlformats.org/officeDocument/2006/relationships/image" Target="/word/media/94582054-515f-48aa-86b8-771127a8bc2c.png" Id="R28ab64b775e64a92" /></Relationships>
</file>