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614eec079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52a6d25be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Kakka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4c92804fb4ecc" /><Relationship Type="http://schemas.openxmlformats.org/officeDocument/2006/relationships/numbering" Target="/word/numbering.xml" Id="Reff3d3e80c834bfe" /><Relationship Type="http://schemas.openxmlformats.org/officeDocument/2006/relationships/settings" Target="/word/settings.xml" Id="Rc5609c7f33ec4e19" /><Relationship Type="http://schemas.openxmlformats.org/officeDocument/2006/relationships/image" Target="/word/media/3904c016-cde8-4aec-993c-bf79e976424c.png" Id="Rb1152a6d25be4f69" /></Relationships>
</file>