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f81f8cac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b5a2266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Nidhan,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96f5e99dc4ae1" /><Relationship Type="http://schemas.openxmlformats.org/officeDocument/2006/relationships/numbering" Target="/word/numbering.xml" Id="R7edfa16848de4f1e" /><Relationship Type="http://schemas.openxmlformats.org/officeDocument/2006/relationships/settings" Target="/word/settings.xml" Id="R4fdc6d4fd9184c4a" /><Relationship Type="http://schemas.openxmlformats.org/officeDocument/2006/relationships/image" Target="/word/media/547b6c7d-0ab5-47e9-804c-40517534e0df.png" Id="R28e9b5a226614819" /></Relationships>
</file>