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5432079a0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25d012bfe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Nizam,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b6c88fca84060" /><Relationship Type="http://schemas.openxmlformats.org/officeDocument/2006/relationships/numbering" Target="/word/numbering.xml" Id="R13c2582dbdc7490b" /><Relationship Type="http://schemas.openxmlformats.org/officeDocument/2006/relationships/settings" Target="/word/settings.xml" Id="Rbae7c84b9c154eb8" /><Relationship Type="http://schemas.openxmlformats.org/officeDocument/2006/relationships/image" Target="/word/media/312c443b-eb60-4de3-9b60-256de3a73005.png" Id="Race25d012bfe4cd5" /></Relationships>
</file>