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f006170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a2ec29ece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Wasau,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4ffe9bac9482f" /><Relationship Type="http://schemas.openxmlformats.org/officeDocument/2006/relationships/numbering" Target="/word/numbering.xml" Id="R8ace2884c5794cc5" /><Relationship Type="http://schemas.openxmlformats.org/officeDocument/2006/relationships/settings" Target="/word/settings.xml" Id="R8fc4fedf516f4591" /><Relationship Type="http://schemas.openxmlformats.org/officeDocument/2006/relationships/image" Target="/word/media/9ccf007f-ea16-4ada-b962-e5abb09f20e2.png" Id="Rb3ea2ec29ece4452" /></Relationships>
</file>