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862c9f91b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b632d5b45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b1b3532d4121" /><Relationship Type="http://schemas.openxmlformats.org/officeDocument/2006/relationships/numbering" Target="/word/numbering.xml" Id="R228ef6a787524150" /><Relationship Type="http://schemas.openxmlformats.org/officeDocument/2006/relationships/settings" Target="/word/settings.xml" Id="Re61002734c4d441e" /><Relationship Type="http://schemas.openxmlformats.org/officeDocument/2006/relationships/image" Target="/word/media/a4d066f7-e77f-4e07-9448-8ac011c4f0c7.png" Id="R2ceb632d5b454254" /></Relationships>
</file>