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421fc0b01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3eceb3949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Kotla Pehlwan,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3efac94444558" /><Relationship Type="http://schemas.openxmlformats.org/officeDocument/2006/relationships/numbering" Target="/word/numbering.xml" Id="Rae021448d44f40d5" /><Relationship Type="http://schemas.openxmlformats.org/officeDocument/2006/relationships/settings" Target="/word/settings.xml" Id="Ref7d77fcecfb4aa8" /><Relationship Type="http://schemas.openxmlformats.org/officeDocument/2006/relationships/image" Target="/word/media/a5f2d542-93ad-439d-b908-d8c9a275e52f.png" Id="R9b33eceb39494718" /></Relationships>
</file>