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26bfbe65b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4b15c0110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Kotla Ubba,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ba7f0d8f34201" /><Relationship Type="http://schemas.openxmlformats.org/officeDocument/2006/relationships/numbering" Target="/word/numbering.xml" Id="R77b5de79dcae4f0d" /><Relationship Type="http://schemas.openxmlformats.org/officeDocument/2006/relationships/settings" Target="/word/settings.xml" Id="R90da30e12b474c04" /><Relationship Type="http://schemas.openxmlformats.org/officeDocument/2006/relationships/image" Target="/word/media/6a858df7-cfd2-4945-a29b-3c3edf5ff135.png" Id="R8204b15c01104cd8" /></Relationships>
</file>