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a7cede992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04c28405d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Kotli Bahram,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479f963784f0b" /><Relationship Type="http://schemas.openxmlformats.org/officeDocument/2006/relationships/numbering" Target="/word/numbering.xml" Id="Rb11ea3469f7a4fba" /><Relationship Type="http://schemas.openxmlformats.org/officeDocument/2006/relationships/settings" Target="/word/settings.xml" Id="R62b5dd522fdb45d4" /><Relationship Type="http://schemas.openxmlformats.org/officeDocument/2006/relationships/image" Target="/word/media/2af5392d-66ed-4d7f-a15e-acddb3ee74c1.png" Id="Ra3c04c28405d40c8" /></Relationships>
</file>