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676c6f79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3af34fe32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Khanun,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99d76edc14752" /><Relationship Type="http://schemas.openxmlformats.org/officeDocument/2006/relationships/numbering" Target="/word/numbering.xml" Id="R86cb4e86b5ea4be6" /><Relationship Type="http://schemas.openxmlformats.org/officeDocument/2006/relationships/settings" Target="/word/settings.xml" Id="R0a70878b23cd4cd1" /><Relationship Type="http://schemas.openxmlformats.org/officeDocument/2006/relationships/image" Target="/word/media/2dc35e56-2a1d-455c-8fad-06451ac8d94c.png" Id="Rac03af34fe324928" /></Relationships>
</file>