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12c4035f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fd49cae6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57360e7e34d5d" /><Relationship Type="http://schemas.openxmlformats.org/officeDocument/2006/relationships/numbering" Target="/word/numbering.xml" Id="Rac83586e2b0546fb" /><Relationship Type="http://schemas.openxmlformats.org/officeDocument/2006/relationships/settings" Target="/word/settings.xml" Id="R245f4d545b29441c" /><Relationship Type="http://schemas.openxmlformats.org/officeDocument/2006/relationships/image" Target="/word/media/032801ef-0b34-45f8-ae78-dfb37adeac61.png" Id="R3ddfd49cae6f42e4" /></Relationships>
</file>