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0f63757cc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fbaed001b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Krapai,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bd86e132a4e96" /><Relationship Type="http://schemas.openxmlformats.org/officeDocument/2006/relationships/numbering" Target="/word/numbering.xml" Id="R2da5758887ed40b7" /><Relationship Type="http://schemas.openxmlformats.org/officeDocument/2006/relationships/settings" Target="/word/settings.xml" Id="R8035d7b51507448c" /><Relationship Type="http://schemas.openxmlformats.org/officeDocument/2006/relationships/image" Target="/word/media/6c070f2e-e130-43a7-8749-6e7fdc6b68aa.png" Id="Rc69fbaed001b40d3" /></Relationships>
</file>