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c6648a133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92155def1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Kuchmina,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f62a3d2034e4f" /><Relationship Type="http://schemas.openxmlformats.org/officeDocument/2006/relationships/numbering" Target="/word/numbering.xml" Id="Rcacd8456cf264e39" /><Relationship Type="http://schemas.openxmlformats.org/officeDocument/2006/relationships/settings" Target="/word/settings.xml" Id="R1c12ea70f69a4e93" /><Relationship Type="http://schemas.openxmlformats.org/officeDocument/2006/relationships/image" Target="/word/media/bbef246a-1774-4a75-b604-ac2bea12a6a5.png" Id="Reb792155def14031" /></Relationships>
</file>